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5A7C" w:rsidRDefault="00E95A7C">
      <w:r>
        <w:t>Front:</w:t>
      </w:r>
    </w:p>
    <w:p w:rsidR="00913BC8" w:rsidRDefault="00051042">
      <w:r>
        <w:t xml:space="preserve">With the timeless elegance of this 1928 English Tudor, there’s only one thing left to say… “Welcome Home.”  </w:t>
      </w:r>
    </w:p>
    <w:p w:rsidR="000664C6" w:rsidRDefault="000664C6"/>
    <w:p w:rsidR="000664C6" w:rsidRDefault="000664C6">
      <w:r>
        <w:t xml:space="preserve">662 </w:t>
      </w:r>
      <w:proofErr w:type="spellStart"/>
      <w:r>
        <w:t>Sunningdale</w:t>
      </w:r>
      <w:proofErr w:type="spellEnd"/>
    </w:p>
    <w:p w:rsidR="000664C6" w:rsidRDefault="000664C6">
      <w:r>
        <w:t>Grosse Pointe Woods</w:t>
      </w:r>
    </w:p>
    <w:p w:rsidR="000664C6" w:rsidRDefault="000664C6"/>
    <w:p w:rsidR="000664C6" w:rsidRDefault="000664C6"/>
    <w:p w:rsidR="00051042" w:rsidRDefault="00BA0DC1">
      <w:r>
        <w:t>Inside photo copy text</w:t>
      </w:r>
      <w:r w:rsidR="00E95A7C">
        <w:t>:</w:t>
      </w:r>
    </w:p>
    <w:p w:rsidR="00BA0DC1" w:rsidRDefault="00BA0DC1">
      <w:r>
        <w:t>Dining Room</w:t>
      </w:r>
    </w:p>
    <w:p w:rsidR="00BA0DC1" w:rsidRDefault="00BA0DC1">
      <w:r>
        <w:t>Exquisiteness is essential when entertaining.  This formal Dining Room features hardwood flooring, original period windows, elegant lighting, and is easily accessible from both the entertaining area off the gourmet kitchen, or through Butler’s Pantry.  After dinner, your guests can be invited to relax in the Card Room directly adjacent.</w:t>
      </w:r>
    </w:p>
    <w:p w:rsidR="00E95A7C" w:rsidRDefault="00BA0DC1">
      <w:r>
        <w:t xml:space="preserve"> </w:t>
      </w:r>
    </w:p>
    <w:p w:rsidR="00BA0DC1" w:rsidRDefault="00BA0DC1">
      <w:r>
        <w:t>Library</w:t>
      </w:r>
    </w:p>
    <w:p w:rsidR="00BA0DC1" w:rsidRDefault="00BA0DC1">
      <w:r>
        <w:t>Sun floods this room with it’s impressive near floor to ceiling double arched windows.  Out the exterior corner of the Library is an original Flying Buttress unique to the home’s character and charm</w:t>
      </w:r>
      <w:r w:rsidR="00B62502">
        <w:t xml:space="preserve"> along with golden plaster roped crown </w:t>
      </w:r>
      <w:r w:rsidR="000664C6">
        <w:t>molding</w:t>
      </w:r>
      <w:r w:rsidR="00B62502">
        <w:t xml:space="preserve"> adorns the top</w:t>
      </w:r>
      <w:r>
        <w:t xml:space="preserve">.  </w:t>
      </w:r>
      <w:r w:rsidR="00B62502">
        <w:t>A stately collection of folding French doors offer both elegance and privacy to the formal space.</w:t>
      </w:r>
    </w:p>
    <w:p w:rsidR="00B62502" w:rsidRDefault="00B62502"/>
    <w:p w:rsidR="00B62502" w:rsidRDefault="00B62502">
      <w:r>
        <w:t>Living Room and Foyer</w:t>
      </w:r>
    </w:p>
    <w:p w:rsidR="00B62502" w:rsidRDefault="00B62502">
      <w:r>
        <w:t xml:space="preserve">Just to the east of the stunning Foyer with </w:t>
      </w:r>
      <w:r w:rsidR="000664C6">
        <w:t>its</w:t>
      </w:r>
      <w:r>
        <w:t xml:space="preserve"> front and rear vestibules, is the massive Living room acts both as a living space and parlor for entertaining.  Custom golden plaster crown </w:t>
      </w:r>
      <w:r w:rsidR="000664C6">
        <w:t>molding</w:t>
      </w:r>
      <w:r>
        <w:t xml:space="preserve"> graces the top of this space, and the center is anchored with the room’s formal fireplace, complete with corbelled chimneys.  Views of the boulevard can be seen from the room’s southern window while the graceful secluded rear yard can be seen from the north.</w:t>
      </w:r>
    </w:p>
    <w:p w:rsidR="00B62502" w:rsidRDefault="00B62502"/>
    <w:p w:rsidR="00B62502" w:rsidRDefault="00B62502">
      <w:r>
        <w:t>Additional Details</w:t>
      </w:r>
    </w:p>
    <w:p w:rsidR="009B750A" w:rsidRDefault="009B750A">
      <w:r>
        <w:t xml:space="preserve">This private estate also features: </w:t>
      </w:r>
    </w:p>
    <w:p w:rsidR="009B750A" w:rsidRDefault="009B750A">
      <w:r>
        <w:t>An estate sized Master Bedroom Suite, including a full  En Suite Bath, En Suite Dressing Room, access to the secondary staircase, and classic French door leading to the private balcony overlooking the north lawn.</w:t>
      </w:r>
    </w:p>
    <w:p w:rsidR="009B750A" w:rsidRDefault="009B750A">
      <w:r>
        <w:lastRenderedPageBreak/>
        <w:t xml:space="preserve">This English Tudor also features a third floor suite as well as access to attic storage. </w:t>
      </w:r>
    </w:p>
    <w:p w:rsidR="00714BA2" w:rsidRDefault="00714BA2">
      <w:r>
        <w:t>Original Pewabic Tile locally made right here in Detroit is featured in both front and rear vestibules, as well is in one of the two Powder Rooms.</w:t>
      </w:r>
    </w:p>
    <w:p w:rsidR="00714BA2" w:rsidRDefault="00714BA2">
      <w:r>
        <w:t>Custom mural designs visually enlarge the Powder Room off the Gourm</w:t>
      </w:r>
      <w:bookmarkStart w:id="0" w:name="_GoBack"/>
      <w:bookmarkEnd w:id="0"/>
      <w:r>
        <w:t>et Kitchen.</w:t>
      </w:r>
    </w:p>
    <w:p w:rsidR="009B750A" w:rsidRDefault="009B750A">
      <w:r>
        <w:t>An electronic gate to restrict access, controlled by remote.</w:t>
      </w:r>
    </w:p>
    <w:p w:rsidR="00B62502" w:rsidRDefault="009B750A">
      <w:r>
        <w:t>Four car garage spaces off the rear motor court.</w:t>
      </w:r>
    </w:p>
    <w:p w:rsidR="009B750A" w:rsidRDefault="009B750A">
      <w:r>
        <w:t>Basement Waterproofing has already been completed based on the homes proximity to higher water tables.</w:t>
      </w:r>
    </w:p>
    <w:p w:rsidR="009B750A" w:rsidRDefault="009B750A">
      <w:r>
        <w:t>A bonus room over the garage creates the perfect play space or craft room.</w:t>
      </w:r>
    </w:p>
    <w:p w:rsidR="00D34892" w:rsidRDefault="00D34892">
      <w:r>
        <w:t>Slate styled roofing offers this home protection and durability without stressing the structure with the weight of regular slate.</w:t>
      </w:r>
    </w:p>
    <w:p w:rsidR="00D34892" w:rsidRDefault="00D34892">
      <w:r>
        <w:t>Professional landscape and lighting design illuminate the</w:t>
      </w:r>
      <w:r w:rsidR="00772274">
        <w:t xml:space="preserve"> magnificent estate.</w:t>
      </w:r>
    </w:p>
    <w:p w:rsidR="00D34892" w:rsidRDefault="00D34892"/>
    <w:p w:rsidR="00D34892" w:rsidRDefault="00D34892"/>
    <w:p w:rsidR="009B750A" w:rsidRDefault="009B750A">
      <w:r>
        <w:t>BACK PAGE AD COPY</w:t>
      </w:r>
    </w:p>
    <w:p w:rsidR="009B750A" w:rsidRDefault="009B750A"/>
    <w:p w:rsidR="00D34892" w:rsidRDefault="00D34892"/>
    <w:p w:rsidR="00D34892" w:rsidRDefault="00D34892"/>
    <w:p w:rsidR="00D34892" w:rsidRDefault="00D34892"/>
    <w:p w:rsidR="009B750A" w:rsidRDefault="009B750A">
      <w:r>
        <w:t>For more information on this or any other home, or to inquire about placing your home in our Luxury Collection</w:t>
      </w:r>
      <w:r w:rsidR="000664C6">
        <w:t>, please call Lee Johnson at 248.765.9394 for your private consultation.  Thank you for visiting our listing, we look forward to working with you!</w:t>
      </w:r>
    </w:p>
    <w:p w:rsidR="009B750A" w:rsidRDefault="009B750A"/>
    <w:p w:rsidR="00E95A7C" w:rsidRDefault="00E95A7C"/>
    <w:p w:rsidR="00051042" w:rsidRDefault="00051042"/>
    <w:sectPr w:rsidR="000510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042"/>
    <w:rsid w:val="00045E9C"/>
    <w:rsid w:val="00051042"/>
    <w:rsid w:val="000664C6"/>
    <w:rsid w:val="00714BA2"/>
    <w:rsid w:val="00772274"/>
    <w:rsid w:val="009B750A"/>
    <w:rsid w:val="00B62502"/>
    <w:rsid w:val="00BA0DC1"/>
    <w:rsid w:val="00C2206E"/>
    <w:rsid w:val="00D34892"/>
    <w:rsid w:val="00E95A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16FE4C-FEBA-4748-8E14-014238D33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4FF636-CE7B-4F2D-A79B-46A483D59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Pages>
  <Words>409</Words>
  <Characters>2334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Main</dc:creator>
  <cp:keywords/>
  <dc:description/>
  <cp:lastModifiedBy>Main</cp:lastModifiedBy>
  <cp:revision>3</cp:revision>
  <dcterms:created xsi:type="dcterms:W3CDTF">2014-10-21T17:28:00Z</dcterms:created>
  <dcterms:modified xsi:type="dcterms:W3CDTF">2014-10-21T19:35:00Z</dcterms:modified>
</cp:coreProperties>
</file>